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D3A7C" w14:textId="77777777" w:rsidR="00D62BF3" w:rsidRPr="009D1144" w:rsidRDefault="00D62BF3" w:rsidP="00D62BF3">
      <w:pPr>
        <w:spacing w:after="0" w:line="240" w:lineRule="auto"/>
        <w:rPr>
          <w:rStyle w:val="mrppsc"/>
          <w:rFonts w:ascii="Calibri" w:hAnsi="Calibri" w:cs="Calibri"/>
          <w:b/>
          <w:sz w:val="24"/>
          <w:szCs w:val="24"/>
        </w:rPr>
      </w:pPr>
      <w:r w:rsidRPr="009D1144">
        <w:rPr>
          <w:rStyle w:val="mrppsc"/>
          <w:rFonts w:ascii="Calibri" w:hAnsi="Calibri" w:cs="Calibri"/>
          <w:b/>
          <w:sz w:val="24"/>
          <w:szCs w:val="24"/>
        </w:rPr>
        <w:t>BOLNIŠNICA ZA ŽENSKE BOLEZNI</w:t>
      </w:r>
    </w:p>
    <w:p w14:paraId="6479738C" w14:textId="77777777" w:rsidR="00D62BF3" w:rsidRPr="009D1144" w:rsidRDefault="00D62BF3" w:rsidP="00D62BF3">
      <w:pPr>
        <w:spacing w:after="0" w:line="240" w:lineRule="auto"/>
        <w:rPr>
          <w:rStyle w:val="mrppsc"/>
          <w:rFonts w:ascii="Calibri" w:hAnsi="Calibri" w:cs="Calibri"/>
          <w:b/>
          <w:sz w:val="24"/>
          <w:szCs w:val="24"/>
        </w:rPr>
      </w:pPr>
      <w:r w:rsidRPr="009D1144">
        <w:rPr>
          <w:rStyle w:val="mrppsc"/>
          <w:rFonts w:ascii="Calibri" w:hAnsi="Calibri" w:cs="Calibri"/>
          <w:b/>
          <w:sz w:val="24"/>
          <w:szCs w:val="24"/>
        </w:rPr>
        <w:t>IN PORODNIŠTVO POSTOJNA</w:t>
      </w:r>
    </w:p>
    <w:p w14:paraId="2252AD29" w14:textId="77777777" w:rsidR="00D62BF3" w:rsidRPr="009D1144" w:rsidRDefault="00D62BF3" w:rsidP="00D62BF3">
      <w:pPr>
        <w:spacing w:after="0" w:line="240" w:lineRule="auto"/>
        <w:rPr>
          <w:rStyle w:val="mrppsc"/>
          <w:rFonts w:ascii="Calibri" w:hAnsi="Calibri" w:cs="Calibri"/>
          <w:b/>
          <w:sz w:val="24"/>
          <w:szCs w:val="24"/>
        </w:rPr>
      </w:pPr>
      <w:r w:rsidRPr="009D1144">
        <w:rPr>
          <w:rStyle w:val="mrppsc"/>
          <w:rFonts w:ascii="Calibri" w:hAnsi="Calibri" w:cs="Calibri"/>
          <w:b/>
          <w:sz w:val="24"/>
          <w:szCs w:val="24"/>
        </w:rPr>
        <w:t>Prečna ulica 4, 6230 POSTOJNA</w:t>
      </w:r>
    </w:p>
    <w:p w14:paraId="0CFA2461" w14:textId="77777777" w:rsidR="003426EB" w:rsidRPr="00807C32" w:rsidRDefault="003426EB" w:rsidP="00D62BF3">
      <w:pPr>
        <w:pStyle w:val="Naslov1"/>
        <w:jc w:val="left"/>
        <w:rPr>
          <w:rFonts w:asciiTheme="minorHAnsi" w:hAnsiTheme="minorHAnsi" w:cstheme="minorHAnsi"/>
          <w:szCs w:val="24"/>
        </w:rPr>
      </w:pPr>
    </w:p>
    <w:p w14:paraId="3D0FCDE9" w14:textId="77777777" w:rsidR="00D62BF3" w:rsidRDefault="00D62BF3" w:rsidP="003426EB">
      <w:pPr>
        <w:pStyle w:val="Naslov1"/>
        <w:tabs>
          <w:tab w:val="left" w:pos="708"/>
        </w:tabs>
        <w:ind w:left="432" w:hanging="432"/>
        <w:jc w:val="left"/>
        <w:rPr>
          <w:rFonts w:asciiTheme="minorHAnsi" w:hAnsiTheme="minorHAnsi" w:cstheme="minorHAnsi"/>
          <w:szCs w:val="24"/>
        </w:rPr>
      </w:pPr>
      <w:bookmarkStart w:id="0" w:name="_Toc297276212"/>
    </w:p>
    <w:p w14:paraId="3CDEF9C5" w14:textId="661EDBBD" w:rsidR="00DF4483" w:rsidRDefault="003426EB" w:rsidP="003426EB">
      <w:pPr>
        <w:pStyle w:val="Naslov1"/>
        <w:tabs>
          <w:tab w:val="left" w:pos="708"/>
        </w:tabs>
        <w:ind w:left="432" w:hanging="432"/>
        <w:jc w:val="left"/>
        <w:rPr>
          <w:rFonts w:asciiTheme="minorHAnsi" w:hAnsiTheme="minorHAnsi" w:cstheme="minorHAnsi"/>
          <w:szCs w:val="24"/>
        </w:rPr>
      </w:pPr>
      <w:r w:rsidRPr="00807C32">
        <w:rPr>
          <w:rFonts w:asciiTheme="minorHAnsi" w:hAnsiTheme="minorHAnsi" w:cstheme="minorHAnsi"/>
          <w:szCs w:val="24"/>
        </w:rPr>
        <w:t>OBRAZEC   OBR-</w:t>
      </w:r>
      <w:r w:rsidR="00D62BF3">
        <w:rPr>
          <w:rFonts w:asciiTheme="minorHAnsi" w:hAnsiTheme="minorHAnsi" w:cstheme="minorHAnsi"/>
          <w:szCs w:val="24"/>
        </w:rPr>
        <w:t>_</w:t>
      </w:r>
      <w:r w:rsidRPr="00807C32">
        <w:rPr>
          <w:rFonts w:asciiTheme="minorHAnsi" w:hAnsiTheme="minorHAnsi" w:cstheme="minorHAnsi"/>
          <w:szCs w:val="24"/>
        </w:rPr>
        <w:t>3_</w:t>
      </w:r>
      <w:r w:rsidR="006E1975">
        <w:rPr>
          <w:rFonts w:asciiTheme="minorHAnsi" w:hAnsiTheme="minorHAnsi" w:cstheme="minorHAnsi"/>
          <w:szCs w:val="24"/>
        </w:rPr>
        <w:t>3</w:t>
      </w:r>
      <w:r w:rsidRPr="00807C32">
        <w:rPr>
          <w:rFonts w:asciiTheme="minorHAnsi" w:hAnsiTheme="minorHAnsi" w:cstheme="minorHAnsi"/>
          <w:szCs w:val="24"/>
        </w:rPr>
        <w:t xml:space="preserve">:   </w:t>
      </w:r>
      <w:bookmarkEnd w:id="0"/>
      <w:r>
        <w:rPr>
          <w:rFonts w:asciiTheme="minorHAnsi" w:hAnsiTheme="minorHAnsi" w:cstheme="minorHAnsi"/>
          <w:szCs w:val="24"/>
        </w:rPr>
        <w:t xml:space="preserve">POGOJI IZVAJANJA </w:t>
      </w:r>
    </w:p>
    <w:p w14:paraId="70BC9F81" w14:textId="77777777" w:rsidR="00D62BF3" w:rsidRPr="00D62BF3" w:rsidRDefault="00D62BF3" w:rsidP="00D62BF3">
      <w:pPr>
        <w:spacing w:after="0" w:line="240" w:lineRule="auto"/>
        <w:rPr>
          <w:sz w:val="24"/>
          <w:szCs w:val="24"/>
          <w:lang w:eastAsia="sl-SI"/>
        </w:rPr>
      </w:pPr>
    </w:p>
    <w:p w14:paraId="5C8852FC" w14:textId="77777777" w:rsidR="00D62BF3" w:rsidRPr="00D62BF3" w:rsidRDefault="00D62BF3" w:rsidP="00D62BF3">
      <w:pPr>
        <w:spacing w:after="0" w:line="240" w:lineRule="auto"/>
        <w:rPr>
          <w:rFonts w:ascii="Calibri" w:hAnsi="Calibri" w:cs="Calibri"/>
          <w:b/>
          <w:sz w:val="24"/>
          <w:szCs w:val="24"/>
        </w:rPr>
      </w:pPr>
      <w:r w:rsidRPr="00D62BF3">
        <w:rPr>
          <w:rFonts w:ascii="Calibri" w:hAnsi="Calibri" w:cs="Calibri"/>
          <w:b/>
          <w:sz w:val="24"/>
          <w:szCs w:val="24"/>
        </w:rPr>
        <w:t>Predmet javnega naročila: OSKRBA Z MEDICINSKO POTROŠNIM MATERIALOM IN ZDRAVILI</w:t>
      </w:r>
    </w:p>
    <w:p w14:paraId="74E46343" w14:textId="77777777" w:rsidR="00D62BF3" w:rsidRPr="00D62BF3" w:rsidRDefault="00D62BF3" w:rsidP="00D62BF3">
      <w:pPr>
        <w:spacing w:after="0" w:line="240" w:lineRule="auto"/>
        <w:rPr>
          <w:rFonts w:ascii="Calibri" w:hAnsi="Calibri" w:cs="Calibri"/>
          <w:b/>
          <w:sz w:val="24"/>
          <w:szCs w:val="24"/>
        </w:rPr>
      </w:pPr>
      <w:r w:rsidRPr="00D62BF3">
        <w:rPr>
          <w:rFonts w:ascii="Calibri" w:hAnsi="Calibri" w:cs="Calibri"/>
          <w:b/>
          <w:sz w:val="24"/>
          <w:szCs w:val="24"/>
        </w:rPr>
        <w:t>JN_2/2024</w:t>
      </w:r>
    </w:p>
    <w:p w14:paraId="27D9E215" w14:textId="77777777" w:rsidR="00D62BF3" w:rsidRPr="00D62BF3" w:rsidRDefault="00D62BF3" w:rsidP="00D62BF3">
      <w:pPr>
        <w:rPr>
          <w:lang w:eastAsia="sl-SI"/>
        </w:rPr>
      </w:pPr>
    </w:p>
    <w:p w14:paraId="2B4CFB5E" w14:textId="77777777" w:rsidR="003426EB" w:rsidRPr="00D62BF3" w:rsidRDefault="003426EB" w:rsidP="003426EB">
      <w:pPr>
        <w:rPr>
          <w:rFonts w:cstheme="minorHAnsi"/>
          <w:sz w:val="24"/>
          <w:szCs w:val="24"/>
          <w:lang w:eastAsia="sl-SI"/>
        </w:rPr>
      </w:pPr>
    </w:p>
    <w:p w14:paraId="5120DF32" w14:textId="7B0FC1E5" w:rsidR="00A432AF" w:rsidRPr="00D62BF3" w:rsidRDefault="003426EB" w:rsidP="003426EB">
      <w:pPr>
        <w:pStyle w:val="Naslov1"/>
        <w:numPr>
          <w:ilvl w:val="0"/>
          <w:numId w:val="2"/>
        </w:numPr>
        <w:jc w:val="left"/>
        <w:rPr>
          <w:rFonts w:asciiTheme="minorHAnsi" w:hAnsiTheme="minorHAnsi" w:cstheme="minorHAnsi"/>
          <w:szCs w:val="24"/>
        </w:rPr>
      </w:pPr>
      <w:r w:rsidRPr="00D62BF3">
        <w:rPr>
          <w:rFonts w:asciiTheme="minorHAnsi" w:hAnsiTheme="minorHAnsi" w:cstheme="minorHAnsi"/>
          <w:szCs w:val="24"/>
        </w:rPr>
        <w:t>Strokovni pogoji</w:t>
      </w:r>
    </w:p>
    <w:p w14:paraId="268E5BD0" w14:textId="77777777" w:rsidR="003426EB" w:rsidRPr="00D62BF3" w:rsidRDefault="003426EB" w:rsidP="003426EB">
      <w:pPr>
        <w:rPr>
          <w:rFonts w:cstheme="minorHAnsi"/>
          <w:sz w:val="24"/>
          <w:szCs w:val="24"/>
          <w:lang w:eastAsia="sl-SI"/>
        </w:rPr>
      </w:pPr>
    </w:p>
    <w:p w14:paraId="2EAA6040" w14:textId="77777777" w:rsidR="00D62BF3" w:rsidRDefault="004C2161" w:rsidP="00A432AF">
      <w:pPr>
        <w:rPr>
          <w:rFonts w:cstheme="minorHAnsi"/>
          <w:sz w:val="24"/>
          <w:szCs w:val="24"/>
        </w:rPr>
      </w:pPr>
      <w:r w:rsidRPr="00D62BF3">
        <w:rPr>
          <w:rFonts w:cstheme="minorHAnsi"/>
          <w:sz w:val="24"/>
          <w:szCs w:val="24"/>
        </w:rPr>
        <w:t>1.</w:t>
      </w:r>
      <w:r w:rsidRPr="00D62BF3">
        <w:rPr>
          <w:rFonts w:cstheme="minorHAnsi"/>
          <w:sz w:val="24"/>
          <w:szCs w:val="24"/>
        </w:rPr>
        <w:tab/>
      </w:r>
      <w:r w:rsidR="00A432AF" w:rsidRPr="00D62BF3">
        <w:rPr>
          <w:rFonts w:cstheme="minorHAnsi"/>
          <w:sz w:val="24"/>
          <w:szCs w:val="24"/>
        </w:rPr>
        <w:t xml:space="preserve">Ponujeni izdelki </w:t>
      </w:r>
      <w:r w:rsidR="00D62BF3" w:rsidRPr="00D62BF3">
        <w:rPr>
          <w:rFonts w:cstheme="minorHAnsi"/>
          <w:sz w:val="24"/>
          <w:szCs w:val="24"/>
        </w:rPr>
        <w:t xml:space="preserve">bodo </w:t>
      </w:r>
      <w:r w:rsidRPr="00D62BF3">
        <w:rPr>
          <w:rFonts w:cstheme="minorHAnsi"/>
          <w:sz w:val="24"/>
          <w:szCs w:val="24"/>
        </w:rPr>
        <w:t xml:space="preserve">morajo v celoti ustrezati </w:t>
      </w:r>
      <w:r w:rsidR="00A432AF" w:rsidRPr="00D62BF3">
        <w:rPr>
          <w:rFonts w:cstheme="minorHAnsi"/>
          <w:sz w:val="24"/>
          <w:szCs w:val="24"/>
        </w:rPr>
        <w:t>zahtevam</w:t>
      </w:r>
      <w:r w:rsidR="00D62BF3" w:rsidRPr="00D62BF3">
        <w:rPr>
          <w:rFonts w:cstheme="minorHAnsi"/>
          <w:sz w:val="24"/>
          <w:szCs w:val="24"/>
        </w:rPr>
        <w:t xml:space="preserve"> naročnika</w:t>
      </w:r>
      <w:r w:rsidR="00A432AF" w:rsidRPr="00D62BF3">
        <w:rPr>
          <w:rFonts w:cstheme="minorHAnsi"/>
          <w:sz w:val="24"/>
          <w:szCs w:val="24"/>
        </w:rPr>
        <w:t>. V kolikor paralelni izdelek ni enakovreden zahtevanemu, se izloči iz ocenjevanja.</w:t>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p>
    <w:p w14:paraId="0CC9ABF1" w14:textId="77777777" w:rsidR="00D62BF3" w:rsidRDefault="00D62BF3" w:rsidP="00A432AF">
      <w:pPr>
        <w:rPr>
          <w:rFonts w:cstheme="minorHAnsi"/>
          <w:sz w:val="24"/>
          <w:szCs w:val="24"/>
        </w:rPr>
      </w:pPr>
      <w:r w:rsidRPr="00D62BF3">
        <w:rPr>
          <w:rFonts w:cstheme="minorHAnsi"/>
          <w:sz w:val="24"/>
          <w:szCs w:val="24"/>
        </w:rPr>
        <w:t>2</w:t>
      </w:r>
      <w:r w:rsidR="00A432AF" w:rsidRPr="00D62BF3">
        <w:rPr>
          <w:rFonts w:cstheme="minorHAnsi"/>
          <w:sz w:val="24"/>
          <w:szCs w:val="24"/>
        </w:rPr>
        <w:t>.</w:t>
      </w:r>
      <w:r w:rsidR="00A432AF" w:rsidRPr="00D62BF3">
        <w:rPr>
          <w:rFonts w:cstheme="minorHAnsi"/>
          <w:sz w:val="24"/>
          <w:szCs w:val="24"/>
        </w:rPr>
        <w:tab/>
        <w:t xml:space="preserve">Naročnik </w:t>
      </w:r>
      <w:r w:rsidRPr="00D62BF3">
        <w:rPr>
          <w:rFonts w:cstheme="minorHAnsi"/>
          <w:sz w:val="24"/>
          <w:szCs w:val="24"/>
        </w:rPr>
        <w:t xml:space="preserve">bo vedno v fazi odpiranja konkurence </w:t>
      </w:r>
      <w:r w:rsidR="00A432AF" w:rsidRPr="00D62BF3">
        <w:rPr>
          <w:rFonts w:cstheme="minorHAnsi"/>
          <w:sz w:val="24"/>
          <w:szCs w:val="24"/>
        </w:rPr>
        <w:t>zahteva</w:t>
      </w:r>
      <w:r w:rsidRPr="00D62BF3">
        <w:rPr>
          <w:rFonts w:cstheme="minorHAnsi"/>
          <w:sz w:val="24"/>
          <w:szCs w:val="24"/>
        </w:rPr>
        <w:t>l</w:t>
      </w:r>
      <w:r w:rsidR="00A432AF" w:rsidRPr="00D62BF3">
        <w:rPr>
          <w:rFonts w:cstheme="minorHAnsi"/>
          <w:sz w:val="24"/>
          <w:szCs w:val="24"/>
        </w:rPr>
        <w:t xml:space="preserve"> 100% dobavljivost pre</w:t>
      </w:r>
      <w:r w:rsidR="004C2161" w:rsidRPr="00D62BF3">
        <w:rPr>
          <w:rFonts w:cstheme="minorHAnsi"/>
          <w:sz w:val="24"/>
          <w:szCs w:val="24"/>
        </w:rPr>
        <w:t>dračuna po posameznem sklopu</w:t>
      </w:r>
      <w:r w:rsidRPr="00D62BF3">
        <w:rPr>
          <w:rFonts w:cstheme="minorHAnsi"/>
          <w:sz w:val="24"/>
          <w:szCs w:val="24"/>
        </w:rPr>
        <w:t>, z izjemo sklopa zdravil.</w:t>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p>
    <w:p w14:paraId="4C0E3EC9" w14:textId="77777777" w:rsidR="00D62BF3" w:rsidRDefault="00D62BF3" w:rsidP="00A432AF">
      <w:pPr>
        <w:rPr>
          <w:rFonts w:cstheme="minorHAnsi"/>
          <w:sz w:val="24"/>
          <w:szCs w:val="24"/>
        </w:rPr>
      </w:pPr>
      <w:r w:rsidRPr="00D62BF3">
        <w:rPr>
          <w:rFonts w:cstheme="minorHAnsi"/>
          <w:sz w:val="24"/>
          <w:szCs w:val="24"/>
        </w:rPr>
        <w:t>3</w:t>
      </w:r>
      <w:r w:rsidR="00A432AF" w:rsidRPr="00D62BF3">
        <w:rPr>
          <w:rFonts w:cstheme="minorHAnsi"/>
          <w:sz w:val="24"/>
          <w:szCs w:val="24"/>
        </w:rPr>
        <w:t>.</w:t>
      </w:r>
      <w:r w:rsidR="00A432AF" w:rsidRPr="00D62BF3">
        <w:rPr>
          <w:rFonts w:cstheme="minorHAnsi"/>
          <w:sz w:val="24"/>
          <w:szCs w:val="24"/>
        </w:rPr>
        <w:tab/>
        <w:t xml:space="preserve">V sklopih, kjer naročnik navaja enoto pakiranja, </w:t>
      </w:r>
      <w:r w:rsidRPr="00D62BF3">
        <w:rPr>
          <w:rFonts w:cstheme="minorHAnsi"/>
          <w:sz w:val="24"/>
          <w:szCs w:val="24"/>
        </w:rPr>
        <w:t xml:space="preserve">bo </w:t>
      </w:r>
      <w:r w:rsidR="00A432AF" w:rsidRPr="00D62BF3">
        <w:rPr>
          <w:rFonts w:cstheme="minorHAnsi"/>
          <w:sz w:val="24"/>
          <w:szCs w:val="24"/>
        </w:rPr>
        <w:t>mora</w:t>
      </w:r>
      <w:r w:rsidRPr="00D62BF3">
        <w:rPr>
          <w:rFonts w:cstheme="minorHAnsi"/>
          <w:sz w:val="24"/>
          <w:szCs w:val="24"/>
        </w:rPr>
        <w:t>l ponudnik</w:t>
      </w:r>
      <w:r w:rsidR="00A432AF" w:rsidRPr="00D62BF3">
        <w:rPr>
          <w:rFonts w:cstheme="minorHAnsi"/>
          <w:sz w:val="24"/>
          <w:szCs w:val="24"/>
        </w:rPr>
        <w:t xml:space="preserve"> ponuj</w:t>
      </w:r>
      <w:r w:rsidRPr="00D62BF3">
        <w:rPr>
          <w:rFonts w:cstheme="minorHAnsi"/>
          <w:sz w:val="24"/>
          <w:szCs w:val="24"/>
        </w:rPr>
        <w:t>ati</w:t>
      </w:r>
      <w:r w:rsidR="00A432AF" w:rsidRPr="00D62BF3">
        <w:rPr>
          <w:rFonts w:cstheme="minorHAnsi"/>
          <w:sz w:val="24"/>
          <w:szCs w:val="24"/>
        </w:rPr>
        <w:t xml:space="preserve"> enot</w:t>
      </w:r>
      <w:r w:rsidRPr="00D62BF3">
        <w:rPr>
          <w:rFonts w:cstheme="minorHAnsi"/>
          <w:sz w:val="24"/>
          <w:szCs w:val="24"/>
        </w:rPr>
        <w:t>o</w:t>
      </w:r>
      <w:r w:rsidR="00A432AF" w:rsidRPr="00D62BF3">
        <w:rPr>
          <w:rFonts w:cstheme="minorHAnsi"/>
          <w:sz w:val="24"/>
          <w:szCs w:val="24"/>
        </w:rPr>
        <w:t xml:space="preserve"> pakiranja </w:t>
      </w:r>
      <w:r w:rsidRPr="00D62BF3">
        <w:rPr>
          <w:rFonts w:cstheme="minorHAnsi"/>
          <w:sz w:val="24"/>
          <w:szCs w:val="24"/>
        </w:rPr>
        <w:t>ki bo enaka razpisani</w:t>
      </w:r>
      <w:r w:rsidR="00A432AF" w:rsidRPr="00D62BF3">
        <w:rPr>
          <w:rFonts w:cstheme="minorHAnsi"/>
          <w:sz w:val="24"/>
          <w:szCs w:val="24"/>
        </w:rPr>
        <w:t>.</w:t>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p>
    <w:p w14:paraId="3D9CACD9" w14:textId="7EB049DA" w:rsidR="00104D50" w:rsidRPr="00D62BF3" w:rsidRDefault="00D62BF3" w:rsidP="00A432AF">
      <w:pPr>
        <w:rPr>
          <w:rFonts w:cstheme="minorHAnsi"/>
          <w:sz w:val="24"/>
          <w:szCs w:val="24"/>
        </w:rPr>
      </w:pPr>
      <w:r w:rsidRPr="00D62BF3">
        <w:rPr>
          <w:rFonts w:cstheme="minorHAnsi"/>
          <w:sz w:val="24"/>
          <w:szCs w:val="24"/>
        </w:rPr>
        <w:t>4</w:t>
      </w:r>
      <w:r w:rsidR="00A432AF" w:rsidRPr="00D62BF3">
        <w:rPr>
          <w:rFonts w:cstheme="minorHAnsi"/>
          <w:sz w:val="24"/>
          <w:szCs w:val="24"/>
        </w:rPr>
        <w:t>.</w:t>
      </w:r>
      <w:r w:rsidR="00A432AF" w:rsidRPr="00D62BF3">
        <w:rPr>
          <w:rFonts w:cstheme="minorHAnsi"/>
          <w:sz w:val="24"/>
          <w:szCs w:val="24"/>
        </w:rPr>
        <w:tab/>
        <w:t>Naročnik bo v primeru nepoznavanja artiklov od ponudnikov zahteval vzorce</w:t>
      </w:r>
      <w:r w:rsidRPr="00D62BF3">
        <w:rPr>
          <w:rFonts w:cstheme="minorHAnsi"/>
          <w:sz w:val="24"/>
          <w:szCs w:val="24"/>
        </w:rPr>
        <w:t xml:space="preserve"> v vsaki fazi odpiranja konkurence </w:t>
      </w:r>
      <w:r w:rsidR="00A432AF" w:rsidRPr="00D62BF3">
        <w:rPr>
          <w:rFonts w:cstheme="minorHAnsi"/>
          <w:sz w:val="24"/>
          <w:szCs w:val="24"/>
        </w:rPr>
        <w:t xml:space="preserve"> in</w:t>
      </w:r>
      <w:r w:rsidRPr="00D62BF3">
        <w:rPr>
          <w:rFonts w:cstheme="minorHAnsi"/>
          <w:sz w:val="24"/>
          <w:szCs w:val="24"/>
        </w:rPr>
        <w:t xml:space="preserve"> prav tako</w:t>
      </w:r>
      <w:r w:rsidR="00A432AF" w:rsidRPr="00D62BF3">
        <w:rPr>
          <w:rFonts w:cstheme="minorHAnsi"/>
          <w:sz w:val="24"/>
          <w:szCs w:val="24"/>
        </w:rPr>
        <w:t xml:space="preserve"> dokazila v skladu z razpisno dokumentacijo.</w:t>
      </w:r>
    </w:p>
    <w:p w14:paraId="3E9FCE3C" w14:textId="0060C312" w:rsidR="00A432AF" w:rsidRPr="00D62BF3" w:rsidRDefault="00D62BF3" w:rsidP="00A432AF">
      <w:pPr>
        <w:rPr>
          <w:rFonts w:cstheme="minorHAnsi"/>
          <w:sz w:val="24"/>
          <w:szCs w:val="24"/>
        </w:rPr>
      </w:pPr>
      <w:r w:rsidRPr="00D62BF3">
        <w:rPr>
          <w:rFonts w:cstheme="minorHAnsi"/>
          <w:sz w:val="24"/>
          <w:szCs w:val="24"/>
        </w:rPr>
        <w:t>5</w:t>
      </w:r>
      <w:r w:rsidR="00104D50" w:rsidRPr="00D62BF3">
        <w:rPr>
          <w:rFonts w:cstheme="minorHAnsi"/>
          <w:sz w:val="24"/>
          <w:szCs w:val="24"/>
        </w:rPr>
        <w:t xml:space="preserve">.          Vsi ponujeni artikli morajo biti skladni z veljavno zakonodajo v RS in EU, ki opredeljuje zakonsko obvezne varnostne zahteve </w:t>
      </w:r>
      <w:r w:rsidR="004C2161" w:rsidRPr="00D62BF3">
        <w:rPr>
          <w:rFonts w:cstheme="minorHAnsi"/>
          <w:sz w:val="24"/>
          <w:szCs w:val="24"/>
        </w:rPr>
        <w:t xml:space="preserve"> in imajo oznako CE. CE</w:t>
      </w:r>
      <w:r w:rsidR="00104D50" w:rsidRPr="00D62BF3">
        <w:rPr>
          <w:rFonts w:cstheme="minorHAnsi"/>
          <w:sz w:val="24"/>
          <w:szCs w:val="24"/>
        </w:rPr>
        <w:t xml:space="preserve"> certifikat </w:t>
      </w:r>
      <w:r w:rsidR="004C2161" w:rsidRPr="00D62BF3">
        <w:rPr>
          <w:rFonts w:cstheme="minorHAnsi"/>
          <w:sz w:val="24"/>
          <w:szCs w:val="24"/>
        </w:rPr>
        <w:t xml:space="preserve">bo </w:t>
      </w:r>
      <w:r w:rsidR="00104D50" w:rsidRPr="00D62BF3">
        <w:rPr>
          <w:rFonts w:cstheme="minorHAnsi"/>
          <w:sz w:val="24"/>
          <w:szCs w:val="24"/>
        </w:rPr>
        <w:t>na poziv</w:t>
      </w:r>
      <w:r w:rsidR="004C2161" w:rsidRPr="00D62BF3">
        <w:rPr>
          <w:rFonts w:cstheme="minorHAnsi"/>
          <w:sz w:val="24"/>
          <w:szCs w:val="24"/>
        </w:rPr>
        <w:t xml:space="preserve"> dostavljen naročniku.</w:t>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r w:rsidR="00A432AF" w:rsidRPr="00D62BF3">
        <w:rPr>
          <w:rFonts w:cstheme="minorHAnsi"/>
          <w:sz w:val="24"/>
          <w:szCs w:val="24"/>
        </w:rPr>
        <w:tab/>
      </w:r>
    </w:p>
    <w:p w14:paraId="4F23BDF1" w14:textId="77777777" w:rsidR="003426EB" w:rsidRPr="00D62BF3" w:rsidRDefault="003426EB" w:rsidP="003426EB">
      <w:pPr>
        <w:pStyle w:val="Naslov1"/>
        <w:numPr>
          <w:ilvl w:val="0"/>
          <w:numId w:val="2"/>
        </w:numPr>
        <w:jc w:val="left"/>
        <w:rPr>
          <w:rFonts w:asciiTheme="minorHAnsi" w:hAnsiTheme="minorHAnsi" w:cstheme="minorHAnsi"/>
          <w:szCs w:val="24"/>
        </w:rPr>
      </w:pPr>
      <w:r w:rsidRPr="00D62BF3">
        <w:rPr>
          <w:rFonts w:asciiTheme="minorHAnsi" w:hAnsiTheme="minorHAnsi" w:cstheme="minorHAnsi"/>
          <w:szCs w:val="24"/>
        </w:rPr>
        <w:t>Način vzorčenja</w:t>
      </w:r>
    </w:p>
    <w:p w14:paraId="293AB479" w14:textId="064ACE05" w:rsidR="003426EB" w:rsidRPr="00D62BF3" w:rsidRDefault="00D62BF3" w:rsidP="003426EB">
      <w:pPr>
        <w:rPr>
          <w:rFonts w:cstheme="minorHAnsi"/>
          <w:sz w:val="24"/>
          <w:szCs w:val="24"/>
        </w:rPr>
      </w:pPr>
      <w:r>
        <w:rPr>
          <w:rFonts w:cstheme="minorHAnsi"/>
          <w:sz w:val="24"/>
          <w:szCs w:val="24"/>
        </w:rPr>
        <w:t xml:space="preserve">Naročnik ima možnost, da v vsaki fazi odpiranja konkurence zahteva vzorce, ki jih mora ponudnik </w:t>
      </w:r>
      <w:r w:rsidR="003426EB" w:rsidRPr="00D62BF3">
        <w:rPr>
          <w:rFonts w:cstheme="minorHAnsi"/>
          <w:sz w:val="24"/>
          <w:szCs w:val="24"/>
        </w:rPr>
        <w:t>zagotoviti in sicer na sledeč način:</w:t>
      </w:r>
    </w:p>
    <w:p w14:paraId="4C2A4B57" w14:textId="77777777" w:rsidR="003426EB" w:rsidRPr="00D62BF3" w:rsidRDefault="003426EB" w:rsidP="003426EB">
      <w:pPr>
        <w:numPr>
          <w:ilvl w:val="0"/>
          <w:numId w:val="1"/>
        </w:numPr>
        <w:rPr>
          <w:rFonts w:cstheme="minorHAnsi"/>
          <w:sz w:val="24"/>
          <w:szCs w:val="24"/>
        </w:rPr>
      </w:pPr>
      <w:r w:rsidRPr="00D62BF3">
        <w:rPr>
          <w:rFonts w:cstheme="minorHAnsi"/>
          <w:sz w:val="24"/>
          <w:szCs w:val="24"/>
        </w:rPr>
        <w:t>Naročnik bo pisno zahteval predložitev vzorcev. Rok za predložitev vzorcev je 3 (tri) delovne dni od prejema poziva.</w:t>
      </w:r>
    </w:p>
    <w:p w14:paraId="0D992A17" w14:textId="77777777" w:rsidR="003426EB" w:rsidRPr="00D62BF3" w:rsidRDefault="003426EB" w:rsidP="003426EB">
      <w:pPr>
        <w:numPr>
          <w:ilvl w:val="0"/>
          <w:numId w:val="1"/>
        </w:numPr>
        <w:rPr>
          <w:rFonts w:cstheme="minorHAnsi"/>
          <w:sz w:val="24"/>
          <w:szCs w:val="24"/>
        </w:rPr>
      </w:pPr>
      <w:r w:rsidRPr="00D62BF3">
        <w:rPr>
          <w:rFonts w:cstheme="minorHAnsi"/>
          <w:sz w:val="24"/>
          <w:szCs w:val="24"/>
        </w:rPr>
        <w:t>Vsi vzorci so za naročnika brezplačni.</w:t>
      </w:r>
    </w:p>
    <w:p w14:paraId="47F073E5" w14:textId="77777777" w:rsidR="003426EB" w:rsidRPr="00D62BF3" w:rsidRDefault="003426EB" w:rsidP="003426EB">
      <w:pPr>
        <w:numPr>
          <w:ilvl w:val="0"/>
          <w:numId w:val="1"/>
        </w:numPr>
        <w:jc w:val="both"/>
        <w:rPr>
          <w:rFonts w:cstheme="minorHAnsi"/>
          <w:sz w:val="24"/>
          <w:szCs w:val="24"/>
        </w:rPr>
      </w:pPr>
      <w:r w:rsidRPr="00D62BF3">
        <w:rPr>
          <w:rFonts w:cstheme="minorHAnsi"/>
          <w:sz w:val="24"/>
          <w:szCs w:val="24"/>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6E9AF33A" w14:textId="77777777" w:rsidR="003426EB" w:rsidRPr="00D62BF3" w:rsidRDefault="003426EB" w:rsidP="003426EB">
      <w:pPr>
        <w:numPr>
          <w:ilvl w:val="0"/>
          <w:numId w:val="1"/>
        </w:numPr>
        <w:rPr>
          <w:rFonts w:cstheme="minorHAnsi"/>
          <w:sz w:val="24"/>
          <w:szCs w:val="24"/>
        </w:rPr>
      </w:pPr>
      <w:r w:rsidRPr="00D62BF3">
        <w:rPr>
          <w:rFonts w:cstheme="minorHAnsi"/>
          <w:sz w:val="24"/>
          <w:szCs w:val="24"/>
        </w:rPr>
        <w:t>Vsi ponujeni artikli morajo imeti CE certifikat in ustrezna dovoljenja za promet v EU.</w:t>
      </w:r>
    </w:p>
    <w:p w14:paraId="4971EC82" w14:textId="77777777" w:rsidR="003426EB" w:rsidRPr="00D62BF3" w:rsidRDefault="003426EB" w:rsidP="003426EB">
      <w:pPr>
        <w:numPr>
          <w:ilvl w:val="0"/>
          <w:numId w:val="1"/>
        </w:numPr>
        <w:jc w:val="both"/>
        <w:rPr>
          <w:rFonts w:cstheme="minorHAnsi"/>
          <w:sz w:val="24"/>
          <w:szCs w:val="24"/>
        </w:rPr>
      </w:pPr>
      <w:r w:rsidRPr="00D62BF3">
        <w:rPr>
          <w:rFonts w:cstheme="minorHAnsi"/>
          <w:sz w:val="24"/>
          <w:szCs w:val="24"/>
        </w:rPr>
        <w:t>Naročnik bo opredelil potrebno količino vzorcev v pozivu, pri čemer je obseg vzorcev v izključni pristojnosti naročnika.</w:t>
      </w:r>
    </w:p>
    <w:p w14:paraId="328B1B8F" w14:textId="77777777" w:rsidR="003426EB" w:rsidRPr="00D62BF3" w:rsidRDefault="003426EB" w:rsidP="003426EB">
      <w:pPr>
        <w:numPr>
          <w:ilvl w:val="0"/>
          <w:numId w:val="1"/>
        </w:numPr>
        <w:rPr>
          <w:rFonts w:cstheme="minorHAnsi"/>
          <w:sz w:val="24"/>
          <w:szCs w:val="24"/>
        </w:rPr>
      </w:pPr>
      <w:r w:rsidRPr="00D62BF3">
        <w:rPr>
          <w:rFonts w:cstheme="minorHAnsi"/>
          <w:sz w:val="24"/>
          <w:szCs w:val="24"/>
        </w:rPr>
        <w:lastRenderedPageBreak/>
        <w:t>Način testiranja bo naročnik opredelil v pozivu.</w:t>
      </w:r>
    </w:p>
    <w:p w14:paraId="0FCF68EB" w14:textId="77777777" w:rsidR="003426EB" w:rsidRPr="00D62BF3" w:rsidRDefault="003426EB" w:rsidP="003426EB">
      <w:pPr>
        <w:rPr>
          <w:rFonts w:cstheme="minorHAnsi"/>
          <w:sz w:val="24"/>
          <w:szCs w:val="24"/>
        </w:rPr>
      </w:pPr>
    </w:p>
    <w:p w14:paraId="22F8B552" w14:textId="77777777" w:rsidR="003426EB" w:rsidRPr="00D62BF3" w:rsidRDefault="003426EB" w:rsidP="003426EB">
      <w:pPr>
        <w:pStyle w:val="Naslov1"/>
        <w:numPr>
          <w:ilvl w:val="0"/>
          <w:numId w:val="2"/>
        </w:numPr>
        <w:jc w:val="left"/>
        <w:rPr>
          <w:rFonts w:asciiTheme="minorHAnsi" w:hAnsiTheme="minorHAnsi" w:cstheme="minorHAnsi"/>
          <w:szCs w:val="24"/>
        </w:rPr>
      </w:pPr>
      <w:r w:rsidRPr="00D62BF3">
        <w:rPr>
          <w:rFonts w:asciiTheme="minorHAnsi" w:hAnsiTheme="minorHAnsi" w:cstheme="minorHAnsi"/>
          <w:szCs w:val="24"/>
        </w:rPr>
        <w:t>Pogoji izvajanja javnega naročila</w:t>
      </w:r>
    </w:p>
    <w:p w14:paraId="483B294E" w14:textId="77777777" w:rsidR="00D62BF3" w:rsidRDefault="00D62BF3" w:rsidP="003426EB">
      <w:pPr>
        <w:tabs>
          <w:tab w:val="num" w:pos="540"/>
        </w:tabs>
        <w:jc w:val="both"/>
        <w:rPr>
          <w:rFonts w:cstheme="minorHAnsi"/>
          <w:sz w:val="24"/>
          <w:szCs w:val="24"/>
        </w:rPr>
      </w:pPr>
    </w:p>
    <w:p w14:paraId="54C3C499" w14:textId="7ECE37AF" w:rsidR="003426EB" w:rsidRPr="00D62BF3" w:rsidRDefault="003426EB" w:rsidP="003426EB">
      <w:pPr>
        <w:tabs>
          <w:tab w:val="num" w:pos="540"/>
        </w:tabs>
        <w:jc w:val="both"/>
        <w:rPr>
          <w:rFonts w:cstheme="minorHAnsi"/>
          <w:sz w:val="24"/>
          <w:szCs w:val="24"/>
        </w:rPr>
      </w:pPr>
      <w:r w:rsidRPr="00D62BF3">
        <w:rPr>
          <w:rFonts w:cstheme="minorHAnsi"/>
          <w:sz w:val="24"/>
          <w:szCs w:val="24"/>
        </w:rPr>
        <w:t>Izbrani ponudnik – dobavitelj, bo ves čas trajanja pogodbenega razmerja zagotavljal :</w:t>
      </w:r>
    </w:p>
    <w:p w14:paraId="195CA0E8" w14:textId="2EA6A318" w:rsidR="003426EB" w:rsidRPr="00D62BF3" w:rsidRDefault="003426EB" w:rsidP="003426EB">
      <w:pPr>
        <w:jc w:val="both"/>
        <w:rPr>
          <w:rFonts w:cstheme="minorHAnsi"/>
          <w:sz w:val="24"/>
          <w:szCs w:val="24"/>
        </w:rPr>
      </w:pPr>
      <w:r w:rsidRPr="00D62BF3">
        <w:rPr>
          <w:rFonts w:cstheme="minorHAnsi"/>
          <w:sz w:val="24"/>
          <w:szCs w:val="24"/>
        </w:rPr>
        <w:t>- dobavitelj bo sprejemal naročilnice pisno po elektronski pošti ali faksu, izjemoma  telefonično v delovnem času dobavitelja, ki je od ponedeljka do vključno petka od 8:00 ure do 14:00 ure;</w:t>
      </w:r>
    </w:p>
    <w:p w14:paraId="35F99BF9" w14:textId="49CB9BC5" w:rsidR="003426EB" w:rsidRPr="00D62BF3" w:rsidRDefault="003426EB" w:rsidP="003426EB">
      <w:pPr>
        <w:jc w:val="both"/>
        <w:rPr>
          <w:rFonts w:cstheme="minorHAnsi"/>
          <w:sz w:val="24"/>
          <w:szCs w:val="24"/>
        </w:rPr>
      </w:pPr>
      <w:r w:rsidRPr="00D62BF3">
        <w:rPr>
          <w:rFonts w:cstheme="minorHAnsi"/>
          <w:sz w:val="24"/>
          <w:szCs w:val="24"/>
        </w:rPr>
        <w:t>- vse dobave bo vršil v roku do  48 ur od prejema naročilnice.  Vsa naročila, z oznako NUJNO bo realiziral  v roku do 24-ih ur po prejemu naročila;</w:t>
      </w:r>
    </w:p>
    <w:p w14:paraId="3AA3F98B" w14:textId="2323BC6B" w:rsidR="003426EB" w:rsidRPr="00D62BF3" w:rsidRDefault="003426EB" w:rsidP="003426EB">
      <w:pPr>
        <w:jc w:val="both"/>
        <w:rPr>
          <w:rFonts w:cstheme="minorHAnsi"/>
          <w:sz w:val="24"/>
          <w:szCs w:val="24"/>
        </w:rPr>
      </w:pPr>
      <w:r w:rsidRPr="00D62BF3">
        <w:rPr>
          <w:rFonts w:cstheme="minorHAnsi"/>
          <w:sz w:val="24"/>
          <w:szCs w:val="24"/>
        </w:rPr>
        <w:t>- v primeru, da dobavitelj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54CF0228" w14:textId="2D002545" w:rsidR="003426EB" w:rsidRPr="00D62BF3" w:rsidRDefault="003426EB" w:rsidP="003426EB">
      <w:pPr>
        <w:jc w:val="both"/>
        <w:rPr>
          <w:rFonts w:cstheme="minorHAnsi"/>
          <w:sz w:val="24"/>
          <w:szCs w:val="24"/>
        </w:rPr>
      </w:pPr>
      <w:r w:rsidRPr="00D62BF3">
        <w:rPr>
          <w:rFonts w:cstheme="minorHAnsi"/>
          <w:sz w:val="24"/>
          <w:szCs w:val="24"/>
        </w:rPr>
        <w:t xml:space="preserve">- dobavitelj se obvezuje, dobaviti količino naročenega blaga v posameznem naročilu v celoti; </w:t>
      </w:r>
    </w:p>
    <w:p w14:paraId="2492A435"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dobava blaga se vrši po načelu DDP - razloženo v skladišča naročnika na naslov naročnika;</w:t>
      </w:r>
    </w:p>
    <w:p w14:paraId="28B23968" w14:textId="77777777" w:rsidR="003426EB" w:rsidRPr="00D62BF3" w:rsidRDefault="003426EB" w:rsidP="003426EB">
      <w:pPr>
        <w:pStyle w:val="Telobesedila"/>
        <w:rPr>
          <w:rFonts w:asciiTheme="minorHAnsi" w:hAnsiTheme="minorHAnsi" w:cstheme="minorHAnsi"/>
          <w:szCs w:val="24"/>
        </w:rPr>
      </w:pPr>
    </w:p>
    <w:p w14:paraId="3299F757"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dobavitelj je dolžan na svoje stroške poskrbeti za odvoz celotne embalaže, ki bo predmet dostave blaga;</w:t>
      </w:r>
    </w:p>
    <w:p w14:paraId="7728331B" w14:textId="77777777" w:rsidR="003426EB" w:rsidRPr="00D62BF3" w:rsidRDefault="003426EB" w:rsidP="003426EB">
      <w:pPr>
        <w:pStyle w:val="Telobesedila"/>
        <w:rPr>
          <w:rFonts w:asciiTheme="minorHAnsi" w:hAnsiTheme="minorHAnsi" w:cstheme="minorHAnsi"/>
          <w:szCs w:val="24"/>
        </w:rPr>
      </w:pPr>
    </w:p>
    <w:p w14:paraId="472F6EB0" w14:textId="57B2886A"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dobavitelj je dolžan ob vsaki dobavi skupaj z naročenim materialom naročniku izročiti papirno dobavnico, napisano v slovenskem jeziku;</w:t>
      </w:r>
    </w:p>
    <w:p w14:paraId="6EDE8ABC" w14:textId="77777777" w:rsidR="003426EB" w:rsidRPr="00D62BF3" w:rsidRDefault="003426EB" w:rsidP="003426EB">
      <w:pPr>
        <w:pStyle w:val="Telobesedila"/>
        <w:rPr>
          <w:rFonts w:asciiTheme="minorHAnsi" w:hAnsiTheme="minorHAnsi" w:cstheme="minorHAnsi"/>
          <w:szCs w:val="24"/>
        </w:rPr>
      </w:pPr>
    </w:p>
    <w:p w14:paraId="01B6284A"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xml:space="preserve">- dobavitelj mora na vsaki dobavnici zagotoviti sledeče podatke:  številko naročilnice, šifro artikla iz naročilnice, opis blaga, ki je enakovreden opisu iz ponudbe, enoto mere, ki je enakovredna ponudbeni, kataloško število  in morebitne druge podatke, potrebne  za uspešno izvedbo dostave; </w:t>
      </w:r>
    </w:p>
    <w:p w14:paraId="44345AE7" w14:textId="77777777" w:rsidR="003426EB" w:rsidRPr="00D62BF3" w:rsidRDefault="003426EB" w:rsidP="003426EB">
      <w:pPr>
        <w:pStyle w:val="Telobesedila"/>
        <w:rPr>
          <w:rFonts w:asciiTheme="minorHAnsi" w:hAnsiTheme="minorHAnsi" w:cstheme="minorHAnsi"/>
          <w:szCs w:val="24"/>
        </w:rPr>
      </w:pPr>
    </w:p>
    <w:p w14:paraId="2790165B"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dobavitelj zagotavlja, da bo kvaliteta blaga ves čas trajanja pogodbe enaka;</w:t>
      </w:r>
    </w:p>
    <w:p w14:paraId="5DB661A5" w14:textId="77777777" w:rsidR="003426EB" w:rsidRPr="00D62BF3" w:rsidRDefault="003426EB" w:rsidP="003426EB">
      <w:pPr>
        <w:pStyle w:val="Telobesedila"/>
        <w:rPr>
          <w:rFonts w:asciiTheme="minorHAnsi" w:hAnsiTheme="minorHAnsi" w:cstheme="minorHAnsi"/>
          <w:szCs w:val="24"/>
        </w:rPr>
      </w:pPr>
    </w:p>
    <w:p w14:paraId="38CCE6CF" w14:textId="77777777" w:rsidR="003426EB"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xml:space="preserve">- dobavitelj omogoča količinski prevzem blaga ob prevzemu, kakovostni pa v </w:t>
      </w:r>
      <w:proofErr w:type="spellStart"/>
      <w:r w:rsidRPr="00D62BF3">
        <w:rPr>
          <w:rFonts w:asciiTheme="minorHAnsi" w:hAnsiTheme="minorHAnsi" w:cstheme="minorHAnsi"/>
          <w:szCs w:val="24"/>
        </w:rPr>
        <w:t>uzančnih</w:t>
      </w:r>
      <w:proofErr w:type="spellEnd"/>
      <w:r w:rsidRPr="00D62BF3">
        <w:rPr>
          <w:rFonts w:asciiTheme="minorHAnsi" w:hAnsiTheme="minorHAnsi" w:cstheme="minorHAnsi"/>
          <w:szCs w:val="24"/>
        </w:rPr>
        <w:t xml:space="preserve"> rokih;</w:t>
      </w:r>
    </w:p>
    <w:p w14:paraId="27BF744F" w14:textId="77777777" w:rsidR="003426EB" w:rsidRPr="00D62BF3" w:rsidRDefault="003426EB" w:rsidP="003426EB">
      <w:pPr>
        <w:pStyle w:val="Telobesedila"/>
        <w:rPr>
          <w:rFonts w:asciiTheme="minorHAnsi" w:hAnsiTheme="minorHAnsi" w:cstheme="minorHAnsi"/>
          <w:szCs w:val="24"/>
        </w:rPr>
      </w:pPr>
    </w:p>
    <w:p w14:paraId="76DDBDC2"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dobavitelj se zavezuje, da bo pravočasno in sprotno seznanjal naročnika o spremembi kataloške številke obstoječega artikla, če bo do nje prišlo, vendar je taka sprememba zgolj dopustna izjema;</w:t>
      </w:r>
    </w:p>
    <w:p w14:paraId="33C5AB1F" w14:textId="77777777" w:rsidR="003426EB" w:rsidRPr="00D62BF3" w:rsidRDefault="003426EB" w:rsidP="003426EB">
      <w:pPr>
        <w:pStyle w:val="Telobesedila"/>
        <w:rPr>
          <w:rFonts w:asciiTheme="minorHAnsi" w:hAnsiTheme="minorHAnsi" w:cstheme="minorHAnsi"/>
          <w:szCs w:val="24"/>
        </w:rPr>
      </w:pPr>
    </w:p>
    <w:p w14:paraId="4142909D" w14:textId="77777777"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xml:space="preserve">- </w:t>
      </w:r>
      <w:r w:rsidRPr="00D62BF3">
        <w:rPr>
          <w:rFonts w:asciiTheme="minorHAnsi" w:hAnsiTheme="minorHAnsi" w:cstheme="minorHAnsi"/>
          <w:b/>
          <w:bCs/>
          <w:szCs w:val="24"/>
        </w:rPr>
        <w:t>dobavitelj bo izstavil račun po vsaki izvedeni dobavi;</w:t>
      </w:r>
    </w:p>
    <w:p w14:paraId="31B2B466" w14:textId="77777777" w:rsidR="003426EB" w:rsidRPr="00D62BF3" w:rsidRDefault="003426EB" w:rsidP="003426EB">
      <w:pPr>
        <w:pStyle w:val="Telobesedila"/>
        <w:rPr>
          <w:rFonts w:asciiTheme="minorHAnsi" w:hAnsiTheme="minorHAnsi" w:cstheme="minorHAnsi"/>
          <w:szCs w:val="24"/>
        </w:rPr>
      </w:pPr>
    </w:p>
    <w:p w14:paraId="2FBF6CF8" w14:textId="77D8D3B8"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t xml:space="preserve">- dobavitelj bo na vsakem računu navedel najmanj naslednje podatke: </w:t>
      </w:r>
      <w:r w:rsidR="00BA1CD0" w:rsidRPr="00BA1CD0">
        <w:rPr>
          <w:rFonts w:asciiTheme="minorHAnsi" w:hAnsiTheme="minorHAnsi" w:cstheme="minorHAnsi"/>
          <w:b/>
          <w:bCs/>
          <w:szCs w:val="24"/>
        </w:rPr>
        <w:t>številko pogodbe- kar je obvezen podatek</w:t>
      </w:r>
      <w:r w:rsidR="00BA1CD0">
        <w:rPr>
          <w:rFonts w:asciiTheme="minorHAnsi" w:hAnsiTheme="minorHAnsi" w:cstheme="minorHAnsi"/>
          <w:szCs w:val="24"/>
        </w:rPr>
        <w:t xml:space="preserve">, </w:t>
      </w:r>
      <w:r w:rsidRPr="00D62BF3">
        <w:rPr>
          <w:rFonts w:asciiTheme="minorHAnsi" w:hAnsiTheme="minorHAnsi" w:cstheme="minorHAnsi"/>
          <w:szCs w:val="24"/>
        </w:rPr>
        <w:t>številka naročilnice,  šifra artikla dobavitelja iz javnega naročila  ter ostale potrebne podatke o artiklu; nepopolne dokumente bo naročnik zavračal in blaga ni dolžan plačati;</w:t>
      </w:r>
    </w:p>
    <w:p w14:paraId="5DC43D9C" w14:textId="77777777" w:rsidR="003426EB" w:rsidRPr="00D62BF3" w:rsidRDefault="003426EB" w:rsidP="003426EB">
      <w:pPr>
        <w:pStyle w:val="Telobesedila"/>
        <w:rPr>
          <w:rFonts w:asciiTheme="minorHAnsi" w:hAnsiTheme="minorHAnsi" w:cstheme="minorHAnsi"/>
          <w:szCs w:val="24"/>
        </w:rPr>
      </w:pPr>
    </w:p>
    <w:p w14:paraId="4C7C6981" w14:textId="3EC5484A" w:rsidR="003426EB" w:rsidRPr="00D62BF3" w:rsidRDefault="003426EB" w:rsidP="003426EB">
      <w:pPr>
        <w:pStyle w:val="Telobesedila"/>
        <w:rPr>
          <w:rFonts w:asciiTheme="minorHAnsi" w:hAnsiTheme="minorHAnsi" w:cstheme="minorHAnsi"/>
          <w:szCs w:val="24"/>
        </w:rPr>
      </w:pPr>
      <w:r w:rsidRPr="00D62BF3">
        <w:rPr>
          <w:rFonts w:asciiTheme="minorHAnsi" w:hAnsiTheme="minorHAnsi" w:cstheme="minorHAnsi"/>
          <w:szCs w:val="24"/>
        </w:rPr>
        <w:lastRenderedPageBreak/>
        <w:t>- v primeru, da dobavitelj ponuja blago iz te pogodbe v prosti prodaji po nižjih cenah od cen dogovorjenih v tem pogodbi, da prodaja blago v določenih obdobjih s popusti, znižanji zaradi akcij, je o vseh teh znižanjih dolžan obvestiti naročnika in mu omogočiti nakup po znižanih cenah. V primeru opustitve te možnosti, ima naročnik pravico prekiniti pogodbo.</w:t>
      </w:r>
    </w:p>
    <w:p w14:paraId="4F9CA29B" w14:textId="77777777" w:rsidR="003426EB" w:rsidRDefault="003426EB" w:rsidP="003426EB">
      <w:pPr>
        <w:tabs>
          <w:tab w:val="num" w:pos="540"/>
        </w:tabs>
        <w:jc w:val="both"/>
        <w:rPr>
          <w:rFonts w:cstheme="minorHAnsi"/>
          <w:sz w:val="24"/>
          <w:szCs w:val="24"/>
        </w:rPr>
      </w:pPr>
    </w:p>
    <w:p w14:paraId="4DADA61D" w14:textId="77777777" w:rsidR="00D62BF3" w:rsidRDefault="00D62BF3" w:rsidP="003426EB">
      <w:pPr>
        <w:tabs>
          <w:tab w:val="num" w:pos="540"/>
        </w:tabs>
        <w:jc w:val="both"/>
        <w:rPr>
          <w:rFonts w:cstheme="minorHAnsi"/>
          <w:sz w:val="24"/>
          <w:szCs w:val="24"/>
        </w:rPr>
      </w:pPr>
    </w:p>
    <w:p w14:paraId="0ABC9CC1" w14:textId="58020D8E" w:rsidR="00D62BF3" w:rsidRPr="00D62BF3" w:rsidRDefault="00D62BF3" w:rsidP="003426EB">
      <w:pPr>
        <w:tabs>
          <w:tab w:val="num" w:pos="540"/>
        </w:tabs>
        <w:jc w:val="both"/>
        <w:rPr>
          <w:rFonts w:cstheme="minorHAnsi"/>
          <w:sz w:val="24"/>
          <w:szCs w:val="24"/>
        </w:rPr>
      </w:pPr>
      <w:r>
        <w:rPr>
          <w:rFonts w:cstheme="minorHAnsi"/>
          <w:sz w:val="24"/>
          <w:szCs w:val="24"/>
        </w:rPr>
        <w:t>Kranj, dne…………………..                                             Podpis ponudnika:</w:t>
      </w:r>
    </w:p>
    <w:sectPr w:rsidR="00D62BF3" w:rsidRPr="00D62BF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36FDF" w14:textId="77777777" w:rsidR="003426EB" w:rsidRDefault="003426EB" w:rsidP="003426EB">
      <w:pPr>
        <w:spacing w:after="0" w:line="240" w:lineRule="auto"/>
      </w:pPr>
      <w:r>
        <w:separator/>
      </w:r>
    </w:p>
  </w:endnote>
  <w:endnote w:type="continuationSeparator" w:id="0">
    <w:p w14:paraId="7E93B2C3" w14:textId="77777777" w:rsidR="003426EB" w:rsidRDefault="003426EB" w:rsidP="0034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0539490"/>
      <w:docPartObj>
        <w:docPartGallery w:val="Page Numbers (Bottom of Page)"/>
        <w:docPartUnique/>
      </w:docPartObj>
    </w:sdtPr>
    <w:sdtEndPr/>
    <w:sdtContent>
      <w:sdt>
        <w:sdtPr>
          <w:id w:val="-1769616900"/>
          <w:docPartObj>
            <w:docPartGallery w:val="Page Numbers (Top of Page)"/>
            <w:docPartUnique/>
          </w:docPartObj>
        </w:sdtPr>
        <w:sdtEndPr/>
        <w:sdtContent>
          <w:p w14:paraId="66F85AD4" w14:textId="56804D00" w:rsidR="00D62BF3" w:rsidRDefault="00D62BF3">
            <w:pPr>
              <w:pStyle w:val="Noga"/>
              <w:jc w:val="right"/>
            </w:pPr>
            <w:r w:rsidRPr="00D62BF3">
              <w:rPr>
                <w:sz w:val="18"/>
                <w:szCs w:val="18"/>
              </w:rPr>
              <w:t xml:space="preserve">Stran </w:t>
            </w:r>
            <w:r w:rsidRPr="00D62BF3">
              <w:rPr>
                <w:b/>
                <w:bCs/>
                <w:sz w:val="18"/>
                <w:szCs w:val="18"/>
              </w:rPr>
              <w:fldChar w:fldCharType="begin"/>
            </w:r>
            <w:r w:rsidRPr="00D62BF3">
              <w:rPr>
                <w:b/>
                <w:bCs/>
                <w:sz w:val="18"/>
                <w:szCs w:val="18"/>
              </w:rPr>
              <w:instrText>PAGE</w:instrText>
            </w:r>
            <w:r w:rsidRPr="00D62BF3">
              <w:rPr>
                <w:b/>
                <w:bCs/>
                <w:sz w:val="18"/>
                <w:szCs w:val="18"/>
              </w:rPr>
              <w:fldChar w:fldCharType="separate"/>
            </w:r>
            <w:r w:rsidR="00B8685F">
              <w:rPr>
                <w:b/>
                <w:bCs/>
                <w:noProof/>
                <w:sz w:val="18"/>
                <w:szCs w:val="18"/>
              </w:rPr>
              <w:t>3</w:t>
            </w:r>
            <w:r w:rsidRPr="00D62BF3">
              <w:rPr>
                <w:b/>
                <w:bCs/>
                <w:sz w:val="18"/>
                <w:szCs w:val="18"/>
              </w:rPr>
              <w:fldChar w:fldCharType="end"/>
            </w:r>
            <w:r w:rsidRPr="00D62BF3">
              <w:rPr>
                <w:sz w:val="18"/>
                <w:szCs w:val="18"/>
              </w:rPr>
              <w:t xml:space="preserve"> od </w:t>
            </w:r>
            <w:r w:rsidRPr="00D62BF3">
              <w:rPr>
                <w:b/>
                <w:bCs/>
                <w:sz w:val="18"/>
                <w:szCs w:val="18"/>
              </w:rPr>
              <w:fldChar w:fldCharType="begin"/>
            </w:r>
            <w:r w:rsidRPr="00D62BF3">
              <w:rPr>
                <w:b/>
                <w:bCs/>
                <w:sz w:val="18"/>
                <w:szCs w:val="18"/>
              </w:rPr>
              <w:instrText>NUMPAGES</w:instrText>
            </w:r>
            <w:r w:rsidRPr="00D62BF3">
              <w:rPr>
                <w:b/>
                <w:bCs/>
                <w:sz w:val="18"/>
                <w:szCs w:val="18"/>
              </w:rPr>
              <w:fldChar w:fldCharType="separate"/>
            </w:r>
            <w:r w:rsidR="00B8685F">
              <w:rPr>
                <w:b/>
                <w:bCs/>
                <w:noProof/>
                <w:sz w:val="18"/>
                <w:szCs w:val="18"/>
              </w:rPr>
              <w:t>3</w:t>
            </w:r>
            <w:r w:rsidRPr="00D62BF3">
              <w:rPr>
                <w:b/>
                <w:bCs/>
                <w:sz w:val="18"/>
                <w:szCs w:val="18"/>
              </w:rPr>
              <w:fldChar w:fldCharType="end"/>
            </w:r>
          </w:p>
        </w:sdtContent>
      </w:sdt>
    </w:sdtContent>
  </w:sdt>
  <w:p w14:paraId="6FF96DA5" w14:textId="77777777" w:rsidR="00D62BF3" w:rsidRDefault="00D62B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DE515" w14:textId="77777777" w:rsidR="003426EB" w:rsidRDefault="003426EB" w:rsidP="003426EB">
      <w:pPr>
        <w:spacing w:after="0" w:line="240" w:lineRule="auto"/>
      </w:pPr>
      <w:r>
        <w:separator/>
      </w:r>
    </w:p>
  </w:footnote>
  <w:footnote w:type="continuationSeparator" w:id="0">
    <w:p w14:paraId="786588C3" w14:textId="77777777" w:rsidR="003426EB" w:rsidRDefault="003426EB" w:rsidP="0034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9B789E"/>
    <w:multiLevelType w:val="hybridMultilevel"/>
    <w:tmpl w:val="3C7EFE52"/>
    <w:lvl w:ilvl="0" w:tplc="EED29620">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59254189">
    <w:abstractNumId w:val="1"/>
  </w:num>
  <w:num w:numId="2" w16cid:durableId="382754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2AF"/>
    <w:rsid w:val="00083C89"/>
    <w:rsid w:val="00104D50"/>
    <w:rsid w:val="003426EB"/>
    <w:rsid w:val="003E1C19"/>
    <w:rsid w:val="00425748"/>
    <w:rsid w:val="004C2161"/>
    <w:rsid w:val="00593372"/>
    <w:rsid w:val="006E1975"/>
    <w:rsid w:val="00867159"/>
    <w:rsid w:val="00A432AF"/>
    <w:rsid w:val="00B8685F"/>
    <w:rsid w:val="00BA1CD0"/>
    <w:rsid w:val="00D62BF3"/>
    <w:rsid w:val="00DF4483"/>
    <w:rsid w:val="00F638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BDBBC"/>
  <w15:chartTrackingRefBased/>
  <w15:docId w15:val="{D63174D2-56A2-42ED-B410-ECF59DAD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3426EB"/>
    <w:pPr>
      <w:keepNext/>
      <w:spacing w:after="0" w:line="240" w:lineRule="auto"/>
      <w:jc w:val="center"/>
      <w:outlineLvl w:val="0"/>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432A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2AF"/>
    <w:rPr>
      <w:rFonts w:ascii="Segoe UI" w:hAnsi="Segoe UI" w:cs="Segoe UI"/>
      <w:sz w:val="18"/>
      <w:szCs w:val="18"/>
    </w:rPr>
  </w:style>
  <w:style w:type="paragraph" w:styleId="Glava">
    <w:name w:val="header"/>
    <w:basedOn w:val="Navaden"/>
    <w:link w:val="GlavaZnak"/>
    <w:uiPriority w:val="99"/>
    <w:unhideWhenUsed/>
    <w:rsid w:val="003426EB"/>
    <w:pPr>
      <w:tabs>
        <w:tab w:val="center" w:pos="4536"/>
        <w:tab w:val="right" w:pos="9072"/>
      </w:tabs>
      <w:spacing w:after="0" w:line="240" w:lineRule="auto"/>
    </w:pPr>
  </w:style>
  <w:style w:type="character" w:customStyle="1" w:styleId="GlavaZnak">
    <w:name w:val="Glava Znak"/>
    <w:basedOn w:val="Privzetapisavaodstavka"/>
    <w:link w:val="Glava"/>
    <w:uiPriority w:val="99"/>
    <w:rsid w:val="003426EB"/>
  </w:style>
  <w:style w:type="paragraph" w:styleId="Noga">
    <w:name w:val="footer"/>
    <w:basedOn w:val="Navaden"/>
    <w:link w:val="NogaZnak"/>
    <w:uiPriority w:val="99"/>
    <w:unhideWhenUsed/>
    <w:rsid w:val="003426EB"/>
    <w:pPr>
      <w:tabs>
        <w:tab w:val="center" w:pos="4536"/>
        <w:tab w:val="right" w:pos="9072"/>
      </w:tabs>
      <w:spacing w:after="0" w:line="240" w:lineRule="auto"/>
    </w:pPr>
  </w:style>
  <w:style w:type="character" w:customStyle="1" w:styleId="NogaZnak">
    <w:name w:val="Noga Znak"/>
    <w:basedOn w:val="Privzetapisavaodstavka"/>
    <w:link w:val="Noga"/>
    <w:uiPriority w:val="99"/>
    <w:rsid w:val="003426EB"/>
  </w:style>
  <w:style w:type="character" w:customStyle="1" w:styleId="Naslov1Znak">
    <w:name w:val="Naslov 1 Znak"/>
    <w:basedOn w:val="Privzetapisavaodstavka"/>
    <w:link w:val="Naslov1"/>
    <w:rsid w:val="003426EB"/>
    <w:rPr>
      <w:rFonts w:ascii="Times New Roman" w:eastAsia="Times New Roman" w:hAnsi="Times New Roman" w:cs="Times New Roman"/>
      <w:b/>
      <w:sz w:val="24"/>
      <w:szCs w:val="20"/>
      <w:lang w:eastAsia="sl-SI"/>
    </w:rPr>
  </w:style>
  <w:style w:type="paragraph" w:styleId="Naslov">
    <w:name w:val="Title"/>
    <w:basedOn w:val="Navaden"/>
    <w:link w:val="NaslovZnak"/>
    <w:qFormat/>
    <w:rsid w:val="003426EB"/>
    <w:pPr>
      <w:spacing w:after="0" w:line="240" w:lineRule="auto"/>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3426EB"/>
    <w:rPr>
      <w:rFonts w:ascii="Arial" w:eastAsia="Times New Roman" w:hAnsi="Arial" w:cs="Times New Roman"/>
      <w:b/>
      <w:sz w:val="24"/>
      <w:szCs w:val="20"/>
      <w:lang w:eastAsia="sl-SI"/>
    </w:rPr>
  </w:style>
  <w:style w:type="paragraph" w:styleId="Telobesedila">
    <w:name w:val="Body Text"/>
    <w:basedOn w:val="Navaden"/>
    <w:link w:val="TelobesedilaZnak"/>
    <w:rsid w:val="003426E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3426EB"/>
    <w:rPr>
      <w:rFonts w:ascii="Times New Roman" w:eastAsia="Times New Roman" w:hAnsi="Times New Roman" w:cs="Times New Roman"/>
      <w:sz w:val="24"/>
      <w:szCs w:val="20"/>
      <w:lang w:eastAsia="sl-SI"/>
    </w:rPr>
  </w:style>
  <w:style w:type="character" w:customStyle="1" w:styleId="mrppsc">
    <w:name w:val="mrppsc"/>
    <w:rsid w:val="00D62BF3"/>
  </w:style>
  <w:style w:type="character" w:styleId="Pripombasklic">
    <w:name w:val="annotation reference"/>
    <w:basedOn w:val="Privzetapisavaodstavka"/>
    <w:uiPriority w:val="99"/>
    <w:semiHidden/>
    <w:unhideWhenUsed/>
    <w:rsid w:val="00B8685F"/>
    <w:rPr>
      <w:sz w:val="16"/>
      <w:szCs w:val="16"/>
    </w:rPr>
  </w:style>
  <w:style w:type="paragraph" w:styleId="Pripombabesedilo">
    <w:name w:val="annotation text"/>
    <w:basedOn w:val="Navaden"/>
    <w:link w:val="PripombabesediloZnak"/>
    <w:uiPriority w:val="99"/>
    <w:semiHidden/>
    <w:unhideWhenUsed/>
    <w:rsid w:val="00B8685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8685F"/>
    <w:rPr>
      <w:sz w:val="20"/>
      <w:szCs w:val="20"/>
    </w:rPr>
  </w:style>
  <w:style w:type="paragraph" w:styleId="Zadevapripombe">
    <w:name w:val="annotation subject"/>
    <w:basedOn w:val="Pripombabesedilo"/>
    <w:next w:val="Pripombabesedilo"/>
    <w:link w:val="ZadevapripombeZnak"/>
    <w:uiPriority w:val="99"/>
    <w:semiHidden/>
    <w:unhideWhenUsed/>
    <w:rsid w:val="00B8685F"/>
    <w:rPr>
      <w:b/>
      <w:bCs/>
    </w:rPr>
  </w:style>
  <w:style w:type="character" w:customStyle="1" w:styleId="ZadevapripombeZnak">
    <w:name w:val="Zadeva pripombe Znak"/>
    <w:basedOn w:val="PripombabesediloZnak"/>
    <w:link w:val="Zadevapripombe"/>
    <w:uiPriority w:val="99"/>
    <w:semiHidden/>
    <w:rsid w:val="00B868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683</Words>
  <Characters>3899</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Stegel-Bizjak</dc:creator>
  <cp:keywords/>
  <dc:description/>
  <cp:lastModifiedBy>Anica Hladnik</cp:lastModifiedBy>
  <cp:revision>3</cp:revision>
  <cp:lastPrinted>2022-10-17T10:26:00Z</cp:lastPrinted>
  <dcterms:created xsi:type="dcterms:W3CDTF">2024-09-17T07:55:00Z</dcterms:created>
  <dcterms:modified xsi:type="dcterms:W3CDTF">2024-09-18T04:32:00Z</dcterms:modified>
</cp:coreProperties>
</file>